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403" w:type="dxa"/>
        <w:tblBorders>
          <w:top w:val="single" w:sz="12" w:space="0" w:color="auto"/>
          <w:left w:val="single" w:sz="12" w:space="0" w:color="auto"/>
          <w:bottom w:val="single" w:sz="12" w:space="0" w:color="auto"/>
          <w:right w:val="single" w:sz="12" w:space="0" w:color="auto"/>
        </w:tblBorders>
        <w:shd w:val="clear" w:color="auto" w:fill="FFFFFF"/>
        <w:tblLayout w:type="fixed"/>
        <w:tblCellMar>
          <w:left w:w="70" w:type="dxa"/>
          <w:right w:w="70" w:type="dxa"/>
        </w:tblCellMar>
        <w:tblLook w:val="0000" w:firstRow="0" w:lastRow="0" w:firstColumn="0" w:lastColumn="0" w:noHBand="0" w:noVBand="0"/>
      </w:tblPr>
      <w:tblGrid>
        <w:gridCol w:w="3813"/>
        <w:gridCol w:w="8590"/>
      </w:tblGrid>
      <w:tr w:rsidR="00EC1429" w:rsidRPr="00362BBC" w14:paraId="1B5DB5A8" w14:textId="77777777" w:rsidTr="00EC1429">
        <w:tc>
          <w:tcPr>
            <w:tcW w:w="3813" w:type="dxa"/>
            <w:shd w:val="clear" w:color="auto" w:fill="9264CC"/>
          </w:tcPr>
          <w:p w14:paraId="188B8002" w14:textId="0D0A34FB" w:rsidR="00EC1429" w:rsidRPr="00695CB9" w:rsidRDefault="003C2D9E" w:rsidP="00EC1429">
            <w:pPr>
              <w:spacing w:after="80"/>
              <w:rPr>
                <w:rFonts w:ascii="Calibri" w:hAnsi="Calibri" w:cs="Calibri"/>
                <w:color w:val="FFFFFF"/>
              </w:rPr>
            </w:pPr>
            <w:r w:rsidRPr="003C2D9E">
              <w:rPr>
                <w:rFonts w:ascii="Calibri" w:hAnsi="Calibri" w:cs="Calibri"/>
                <w:color w:val="FFFFFF"/>
              </w:rPr>
              <w:t xml:space="preserve">Sinds 1 november 2023 werken AV Henri Serruys en Az Damiaan nauw samen als </w:t>
            </w:r>
            <w:r>
              <w:rPr>
                <w:rFonts w:ascii="Calibri" w:hAnsi="Calibri" w:cs="Calibri"/>
                <w:color w:val="FFFFFF"/>
              </w:rPr>
              <w:br/>
            </w:r>
            <w:r w:rsidRPr="003C2D9E">
              <w:rPr>
                <w:rFonts w:ascii="Calibri" w:hAnsi="Calibri" w:cs="Calibri"/>
                <w:color w:val="FFFFFF"/>
              </w:rPr>
              <w:t>AZ Oostende</w:t>
            </w:r>
            <w:r w:rsidR="00EC1429" w:rsidRPr="00695CB9">
              <w:rPr>
                <w:rFonts w:ascii="Calibri" w:hAnsi="Calibri" w:cs="Calibri"/>
                <w:color w:val="FFFFFF"/>
              </w:rPr>
              <w:t>.</w:t>
            </w:r>
          </w:p>
          <w:p w14:paraId="23B1F014" w14:textId="4717C740" w:rsidR="00EC1429" w:rsidRPr="00695CB9" w:rsidRDefault="003C2D9E" w:rsidP="00EC1429">
            <w:pPr>
              <w:spacing w:after="80"/>
              <w:rPr>
                <w:rFonts w:ascii="Calibri" w:hAnsi="Calibri" w:cs="Calibri"/>
                <w:color w:val="FFFFFF"/>
              </w:rPr>
            </w:pPr>
            <w:r w:rsidRPr="003C2D9E">
              <w:rPr>
                <w:rFonts w:ascii="Calibri" w:hAnsi="Calibri" w:cs="Calibri"/>
                <w:color w:val="FFFFFF"/>
              </w:rPr>
              <w:t xml:space="preserve">De eenmaking van de twee ziekenhuizen </w:t>
            </w:r>
            <w:r>
              <w:rPr>
                <w:rFonts w:ascii="Calibri" w:hAnsi="Calibri" w:cs="Calibri"/>
                <w:color w:val="FFFFFF"/>
              </w:rPr>
              <w:t>resulteert in</w:t>
            </w:r>
            <w:r w:rsidRPr="003C2D9E">
              <w:rPr>
                <w:rFonts w:ascii="Calibri" w:hAnsi="Calibri" w:cs="Calibri"/>
                <w:color w:val="FFFFFF"/>
              </w:rPr>
              <w:t xml:space="preserve"> </w:t>
            </w:r>
            <w:r>
              <w:rPr>
                <w:rFonts w:ascii="Calibri" w:hAnsi="Calibri" w:cs="Calibri"/>
                <w:color w:val="FFFFFF"/>
              </w:rPr>
              <w:t xml:space="preserve">excellente </w:t>
            </w:r>
            <w:r w:rsidRPr="003C2D9E">
              <w:rPr>
                <w:rFonts w:ascii="Calibri" w:hAnsi="Calibri" w:cs="Calibri"/>
                <w:color w:val="FFFFFF"/>
              </w:rPr>
              <w:t xml:space="preserve">zorg dicht bij huis voor </w:t>
            </w:r>
            <w:r w:rsidR="00D318C3">
              <w:rPr>
                <w:rFonts w:ascii="Calibri" w:hAnsi="Calibri" w:cs="Calibri"/>
                <w:color w:val="FFFFFF"/>
              </w:rPr>
              <w:t xml:space="preserve">zowel </w:t>
            </w:r>
            <w:r w:rsidRPr="003C2D9E">
              <w:rPr>
                <w:rFonts w:ascii="Calibri" w:hAnsi="Calibri" w:cs="Calibri"/>
                <w:color w:val="FFFFFF"/>
              </w:rPr>
              <w:t xml:space="preserve">de Oostendenaar </w:t>
            </w:r>
            <w:r w:rsidR="00D318C3">
              <w:rPr>
                <w:rFonts w:ascii="Calibri" w:hAnsi="Calibri" w:cs="Calibri"/>
                <w:color w:val="FFFFFF"/>
              </w:rPr>
              <w:t>als</w:t>
            </w:r>
            <w:r w:rsidRPr="003C2D9E">
              <w:rPr>
                <w:rFonts w:ascii="Calibri" w:hAnsi="Calibri" w:cs="Calibri"/>
                <w:color w:val="FFFFFF"/>
              </w:rPr>
              <w:t xml:space="preserve"> voor de inwoners van de ruime regio. Met gebundelde krachten wordt de zorg in het nieuwe AZ Oostende naar een nog hoger niveau getild én breiden we het aanbod aan specialisaties verder uit.</w:t>
            </w:r>
            <w:r w:rsidR="00EC1429" w:rsidRPr="00695CB9">
              <w:rPr>
                <w:rFonts w:ascii="Calibri" w:hAnsi="Calibri" w:cs="Calibri"/>
                <w:color w:val="FFFFFF"/>
              </w:rPr>
              <w:t xml:space="preserve"> </w:t>
            </w:r>
          </w:p>
          <w:p w14:paraId="7C53E416" w14:textId="57327EED" w:rsidR="00EC1429" w:rsidRDefault="003C2D9E" w:rsidP="00EC1429">
            <w:pPr>
              <w:spacing w:after="80"/>
              <w:rPr>
                <w:rFonts w:ascii="Calibri" w:hAnsi="Calibri" w:cs="Calibri"/>
              </w:rPr>
            </w:pPr>
            <w:r w:rsidRPr="003C2D9E">
              <w:rPr>
                <w:rFonts w:ascii="Calibri" w:hAnsi="Calibri" w:cs="Calibri"/>
                <w:color w:val="FFFFFF" w:themeColor="background1"/>
              </w:rPr>
              <w:t>We</w:t>
            </w:r>
            <w:r w:rsidR="00EC1429" w:rsidRPr="003C2D9E">
              <w:rPr>
                <w:rFonts w:ascii="Calibri" w:hAnsi="Calibri" w:cs="Calibri"/>
                <w:color w:val="FFFFFF" w:themeColor="background1"/>
              </w:rPr>
              <w:t xml:space="preserve"> staan garant voor een </w:t>
            </w:r>
            <w:r>
              <w:rPr>
                <w:rFonts w:ascii="Calibri" w:hAnsi="Calibri" w:cs="Calibri"/>
                <w:color w:val="FFFFFF" w:themeColor="background1"/>
              </w:rPr>
              <w:t>toegankelijke</w:t>
            </w:r>
            <w:r w:rsidR="00EC1429" w:rsidRPr="003C2D9E">
              <w:rPr>
                <w:rFonts w:ascii="Calibri" w:hAnsi="Calibri" w:cs="Calibri"/>
                <w:color w:val="FFFFFF" w:themeColor="background1"/>
              </w:rPr>
              <w:t xml:space="preserve"> en efficiënte dienstverlening</w:t>
            </w:r>
            <w:r w:rsidRPr="003C2D9E">
              <w:rPr>
                <w:rFonts w:ascii="Calibri" w:hAnsi="Calibri" w:cs="Calibri"/>
                <w:color w:val="FFFFFF" w:themeColor="background1"/>
              </w:rPr>
              <w:t xml:space="preserve"> </w:t>
            </w:r>
            <w:r>
              <w:rPr>
                <w:rFonts w:ascii="Calibri" w:hAnsi="Calibri" w:cs="Calibri"/>
                <w:color w:val="FFFFFF" w:themeColor="background1"/>
              </w:rPr>
              <w:t>en onderstrepen onze a</w:t>
            </w:r>
            <w:r w:rsidRPr="003C2D9E">
              <w:rPr>
                <w:rFonts w:ascii="Calibri" w:hAnsi="Calibri" w:cs="Calibri"/>
                <w:color w:val="FFFFFF" w:themeColor="background1"/>
              </w:rPr>
              <w:t>mbitie om zorg van topkwaliteit te leveren en voortdurend te innoveren.</w:t>
            </w:r>
          </w:p>
          <w:p w14:paraId="3962225E" w14:textId="473C3BD7" w:rsidR="00EC1429" w:rsidRDefault="003C2D9E" w:rsidP="00400EB7">
            <w:pPr>
              <w:spacing w:after="80"/>
              <w:jc w:val="both"/>
              <w:rPr>
                <w:rFonts w:ascii="Calibri" w:hAnsi="Calibri" w:cs="Calibri"/>
              </w:rPr>
            </w:pPr>
            <w:r w:rsidRPr="003C2D9E">
              <w:rPr>
                <w:rFonts w:ascii="Calibri" w:hAnsi="Calibri" w:cs="Calibri"/>
                <w:noProof/>
                <w:color w:val="FFFFFF" w:themeColor="background1"/>
              </w:rPr>
              <w:drawing>
                <wp:anchor distT="0" distB="0" distL="114300" distR="114300" simplePos="0" relativeHeight="251659776" behindDoc="0" locked="0" layoutInCell="1" allowOverlap="1" wp14:anchorId="750EA1BB" wp14:editId="0D0CECB5">
                  <wp:simplePos x="0" y="0"/>
                  <wp:positionH relativeFrom="column">
                    <wp:posOffset>1348</wp:posOffset>
                  </wp:positionH>
                  <wp:positionV relativeFrom="paragraph">
                    <wp:posOffset>103801</wp:posOffset>
                  </wp:positionV>
                  <wp:extent cx="2327275" cy="1652905"/>
                  <wp:effectExtent l="0" t="0" r="0" b="317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156" r="3156"/>
                          <a:stretch>
                            <a:fillRect/>
                          </a:stretch>
                        </pic:blipFill>
                        <pic:spPr bwMode="auto">
                          <a:xfrm>
                            <a:off x="0" y="0"/>
                            <a:ext cx="2327275" cy="1652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D4C17" w14:textId="77777777" w:rsidR="00EC1429" w:rsidRDefault="00EC1429" w:rsidP="00400EB7">
            <w:pPr>
              <w:spacing w:after="80"/>
              <w:jc w:val="both"/>
              <w:rPr>
                <w:rFonts w:ascii="Calibri" w:hAnsi="Calibri" w:cs="Calibri"/>
              </w:rPr>
            </w:pPr>
          </w:p>
          <w:p w14:paraId="52ECBCF6" w14:textId="77777777" w:rsidR="00EC1429" w:rsidRPr="00362BBC" w:rsidRDefault="00EC1429" w:rsidP="00400EB7">
            <w:pPr>
              <w:spacing w:after="80"/>
              <w:jc w:val="both"/>
              <w:rPr>
                <w:rFonts w:ascii="Calibri" w:hAnsi="Calibri" w:cs="Calibri"/>
              </w:rPr>
            </w:pPr>
          </w:p>
          <w:p w14:paraId="5F1A0275" w14:textId="77777777" w:rsidR="00EC1429" w:rsidRPr="00362BBC" w:rsidRDefault="00EC1429" w:rsidP="00400EB7">
            <w:pPr>
              <w:rPr>
                <w:rFonts w:ascii="Calibri" w:hAnsi="Calibri" w:cs="Calibri"/>
              </w:rPr>
            </w:pPr>
          </w:p>
        </w:tc>
        <w:tc>
          <w:tcPr>
            <w:tcW w:w="8590" w:type="dxa"/>
            <w:shd w:val="clear" w:color="auto" w:fill="FFFFFF"/>
          </w:tcPr>
          <w:p w14:paraId="03DD1B39" w14:textId="77777777" w:rsidR="00EC1429" w:rsidRPr="00362BBC" w:rsidRDefault="00EC1429" w:rsidP="00400EB7">
            <w:pPr>
              <w:pStyle w:val="damiaantekst"/>
              <w:tabs>
                <w:tab w:val="left" w:pos="2381"/>
                <w:tab w:val="left" w:pos="4649"/>
                <w:tab w:val="left" w:pos="7201"/>
              </w:tabs>
              <w:jc w:val="both"/>
              <w:rPr>
                <w:rFonts w:ascii="Calibri" w:hAnsi="Calibri" w:cs="Calibri"/>
              </w:rPr>
            </w:pPr>
          </w:p>
          <w:p w14:paraId="546A0F94" w14:textId="77777777" w:rsidR="00EC1429" w:rsidRPr="00362BBC" w:rsidRDefault="00EC1429" w:rsidP="00400EB7">
            <w:pPr>
              <w:jc w:val="right"/>
              <w:rPr>
                <w:rFonts w:ascii="Calibri" w:hAnsi="Calibri" w:cs="Calibri"/>
              </w:rPr>
            </w:pPr>
            <w:r w:rsidRPr="00362BBC">
              <w:rPr>
                <w:rFonts w:ascii="Calibri" w:hAnsi="Calibri" w:cs="Calibri"/>
                <w:noProof/>
              </w:rPr>
              <w:drawing>
                <wp:inline distT="0" distB="0" distL="0" distR="0" wp14:anchorId="605F93B0" wp14:editId="2533D72B">
                  <wp:extent cx="1625524" cy="5969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25524" cy="596900"/>
                          </a:xfrm>
                          <a:prstGeom prst="rect">
                            <a:avLst/>
                          </a:prstGeom>
                          <a:noFill/>
                          <a:ln>
                            <a:noFill/>
                          </a:ln>
                        </pic:spPr>
                      </pic:pic>
                    </a:graphicData>
                  </a:graphic>
                </wp:inline>
              </w:drawing>
            </w:r>
          </w:p>
          <w:p w14:paraId="5E744EC7" w14:textId="77777777" w:rsidR="003E3823" w:rsidRDefault="003E3823" w:rsidP="003E3823">
            <w:pPr>
              <w:rPr>
                <w:rFonts w:ascii="Calibri" w:hAnsi="Calibri" w:cs="Calibri"/>
                <w:color w:val="000000"/>
                <w:sz w:val="18"/>
                <w:szCs w:val="18"/>
              </w:rPr>
            </w:pPr>
          </w:p>
          <w:p w14:paraId="754D1185" w14:textId="6D423CFC" w:rsidR="003E3823" w:rsidRPr="003E3823" w:rsidRDefault="003E3823" w:rsidP="003E3823">
            <w:pPr>
              <w:rPr>
                <w:rFonts w:ascii="Calibri" w:hAnsi="Calibri" w:cs="Calibri"/>
                <w:color w:val="000000"/>
                <w:sz w:val="18"/>
                <w:szCs w:val="18"/>
              </w:rPr>
            </w:pPr>
            <w:r w:rsidRPr="003E3823">
              <w:rPr>
                <w:rFonts w:ascii="Calibri" w:hAnsi="Calibri" w:cs="Calibri"/>
                <w:color w:val="000000"/>
                <w:sz w:val="18"/>
                <w:szCs w:val="18"/>
              </w:rPr>
              <w:t xml:space="preserve">Voor onze functie gespecialiseerde spoedopname met erkende MUG-functie </w:t>
            </w:r>
            <w:r>
              <w:rPr>
                <w:rFonts w:ascii="Calibri" w:hAnsi="Calibri" w:cs="Calibri"/>
                <w:color w:val="000000"/>
                <w:sz w:val="18"/>
                <w:szCs w:val="18"/>
              </w:rPr>
              <w:t xml:space="preserve">zijn wij op </w:t>
            </w:r>
            <w:r w:rsidRPr="00291904">
              <w:rPr>
                <w:rFonts w:ascii="Calibri" w:hAnsi="Calibri" w:cs="Calibri"/>
                <w:sz w:val="18"/>
                <w:szCs w:val="18"/>
              </w:rPr>
              <w:t>zoe</w:t>
            </w:r>
            <w:r w:rsidR="00291904" w:rsidRPr="00291904">
              <w:rPr>
                <w:rFonts w:ascii="Calibri" w:hAnsi="Calibri" w:cs="Calibri"/>
                <w:sz w:val="18"/>
                <w:szCs w:val="18"/>
              </w:rPr>
              <w:t>k</w:t>
            </w:r>
            <w:r w:rsidRPr="00291904">
              <w:rPr>
                <w:rFonts w:ascii="Calibri" w:hAnsi="Calibri" w:cs="Calibri"/>
                <w:sz w:val="18"/>
                <w:szCs w:val="18"/>
              </w:rPr>
              <w:t xml:space="preserve"> </w:t>
            </w:r>
            <w:r>
              <w:rPr>
                <w:rFonts w:ascii="Calibri" w:hAnsi="Calibri" w:cs="Calibri"/>
                <w:color w:val="000000"/>
                <w:sz w:val="18"/>
                <w:szCs w:val="18"/>
              </w:rPr>
              <w:t xml:space="preserve">naar een </w:t>
            </w:r>
          </w:p>
          <w:p w14:paraId="53A7A3BC" w14:textId="77777777" w:rsidR="003C2D9E" w:rsidRPr="003E3823" w:rsidRDefault="003C2D9E" w:rsidP="00400EB7">
            <w:pPr>
              <w:spacing w:before="100" w:beforeAutospacing="1" w:after="100" w:afterAutospacing="1"/>
              <w:rPr>
                <w:rFonts w:ascii="Calibri" w:hAnsi="Calibri" w:cs="Calibri"/>
                <w:color w:val="000000"/>
                <w:sz w:val="18"/>
                <w:szCs w:val="18"/>
                <w:lang w:val="nl-BE"/>
              </w:rPr>
            </w:pPr>
          </w:p>
          <w:p w14:paraId="72B2D646" w14:textId="393DBE11" w:rsidR="00EC1429" w:rsidRPr="003C2D9E" w:rsidRDefault="00EC1429" w:rsidP="003C2D9E">
            <w:pPr>
              <w:shd w:val="clear" w:color="auto" w:fill="8BCBB7"/>
              <w:rPr>
                <w:rFonts w:ascii="Calibri" w:hAnsi="Calibri" w:cs="Calibri"/>
                <w:sz w:val="32"/>
                <w:szCs w:val="32"/>
              </w:rPr>
            </w:pPr>
            <w:r w:rsidRPr="003C2D9E">
              <w:rPr>
                <w:rFonts w:ascii="Calibri" w:hAnsi="Calibri" w:cs="Calibri"/>
                <w:b/>
                <w:sz w:val="32"/>
                <w:szCs w:val="32"/>
              </w:rPr>
              <w:t xml:space="preserve">ARTS-SPECIALIST IN DE </w:t>
            </w:r>
            <w:r w:rsidR="003E3823">
              <w:rPr>
                <w:rFonts w:ascii="Calibri" w:hAnsi="Calibri" w:cs="Calibri"/>
                <w:b/>
                <w:sz w:val="32"/>
                <w:szCs w:val="32"/>
              </w:rPr>
              <w:t>URGENTIEGENEESKUNDE</w:t>
            </w:r>
            <w:r w:rsidRPr="003C2D9E">
              <w:rPr>
                <w:rFonts w:ascii="Calibri" w:hAnsi="Calibri" w:cs="Calibri"/>
                <w:b/>
                <w:sz w:val="32"/>
                <w:szCs w:val="32"/>
              </w:rPr>
              <w:t xml:space="preserve"> </w:t>
            </w:r>
            <w:r w:rsidRPr="003C2D9E">
              <w:rPr>
                <w:rFonts w:ascii="Calibri" w:hAnsi="Calibri" w:cs="Calibri"/>
                <w:sz w:val="32"/>
                <w:szCs w:val="32"/>
              </w:rPr>
              <w:t>(m/v) voltijds</w:t>
            </w:r>
          </w:p>
          <w:p w14:paraId="0A631413" w14:textId="651A4FD7" w:rsidR="003E3823" w:rsidRDefault="003E3823" w:rsidP="00400EB7">
            <w:pPr>
              <w:spacing w:before="100" w:beforeAutospacing="1"/>
              <w:rPr>
                <w:rFonts w:ascii="Calibri" w:hAnsi="Calibri" w:cs="Calibri"/>
                <w:b/>
                <w:color w:val="000000"/>
                <w:sz w:val="18"/>
                <w:szCs w:val="18"/>
              </w:rPr>
            </w:pPr>
          </w:p>
          <w:p w14:paraId="7AE98519" w14:textId="24925C1C" w:rsidR="003E3823" w:rsidRPr="003E3823" w:rsidRDefault="003E3823" w:rsidP="003E3823">
            <w:pPr>
              <w:rPr>
                <w:rFonts w:ascii="Calibri" w:hAnsi="Calibri" w:cs="Calibri"/>
                <w:color w:val="000000"/>
                <w:sz w:val="18"/>
                <w:szCs w:val="18"/>
              </w:rPr>
            </w:pPr>
            <w:r w:rsidRPr="003E3823">
              <w:rPr>
                <w:rFonts w:ascii="Calibri" w:hAnsi="Calibri" w:cs="Calibri"/>
                <w:color w:val="000000"/>
                <w:sz w:val="18"/>
                <w:szCs w:val="18"/>
              </w:rPr>
              <w:t xml:space="preserve">Az Oostende is sinds 1/11/2023 een samenwerking van </w:t>
            </w:r>
            <w:r>
              <w:rPr>
                <w:rFonts w:ascii="Calibri" w:hAnsi="Calibri" w:cs="Calibri"/>
                <w:color w:val="000000"/>
                <w:sz w:val="18"/>
                <w:szCs w:val="18"/>
              </w:rPr>
              <w:t xml:space="preserve">Az </w:t>
            </w:r>
            <w:r w:rsidRPr="003E3823">
              <w:rPr>
                <w:rFonts w:ascii="Calibri" w:hAnsi="Calibri" w:cs="Calibri"/>
                <w:color w:val="000000"/>
                <w:sz w:val="18"/>
                <w:szCs w:val="18"/>
              </w:rPr>
              <w:t>Damiaan en</w:t>
            </w:r>
            <w:r>
              <w:rPr>
                <w:rFonts w:ascii="Calibri" w:hAnsi="Calibri" w:cs="Calibri"/>
                <w:color w:val="000000"/>
                <w:sz w:val="18"/>
                <w:szCs w:val="18"/>
              </w:rPr>
              <w:t xml:space="preserve"> het</w:t>
            </w:r>
            <w:r w:rsidRPr="003E3823">
              <w:rPr>
                <w:rFonts w:ascii="Calibri" w:hAnsi="Calibri" w:cs="Calibri"/>
                <w:color w:val="000000"/>
                <w:sz w:val="18"/>
                <w:szCs w:val="18"/>
              </w:rPr>
              <w:t xml:space="preserve"> Serruysziekenhuis en verwacht in beide functies gespecialiseerde spoedopname jaarlijks 45.000 à 50.000 spoedcontacten. </w:t>
            </w:r>
          </w:p>
          <w:p w14:paraId="6BA40C16" w14:textId="4B6126B6" w:rsidR="003E3823" w:rsidRPr="003E3823" w:rsidRDefault="00291904" w:rsidP="003E3823">
            <w:pPr>
              <w:rPr>
                <w:rFonts w:ascii="Calibri" w:hAnsi="Calibri" w:cs="Calibri"/>
                <w:color w:val="000000"/>
                <w:sz w:val="18"/>
                <w:szCs w:val="18"/>
              </w:rPr>
            </w:pPr>
            <w:r>
              <w:rPr>
                <w:rFonts w:ascii="Calibri" w:hAnsi="Calibri" w:cs="Calibri"/>
                <w:color w:val="000000"/>
                <w:sz w:val="18"/>
                <w:szCs w:val="18"/>
              </w:rPr>
              <w:t>Ee</w:t>
            </w:r>
            <w:r w:rsidR="003E3823" w:rsidRPr="003E3823">
              <w:rPr>
                <w:rFonts w:ascii="Calibri" w:hAnsi="Calibri" w:cs="Calibri"/>
                <w:color w:val="000000"/>
                <w:sz w:val="18"/>
                <w:szCs w:val="18"/>
              </w:rPr>
              <w:t xml:space="preserve">nmaking van de dienst spoedopname is voorzien in 2025. </w:t>
            </w:r>
          </w:p>
          <w:p w14:paraId="0F709983" w14:textId="77777777" w:rsidR="003E3823" w:rsidRPr="003E3823" w:rsidRDefault="003E3823" w:rsidP="003E3823">
            <w:pPr>
              <w:rPr>
                <w:rFonts w:ascii="Calibri" w:hAnsi="Calibri" w:cs="Calibri"/>
                <w:color w:val="000000"/>
                <w:sz w:val="18"/>
                <w:szCs w:val="18"/>
              </w:rPr>
            </w:pPr>
            <w:r w:rsidRPr="003E3823">
              <w:rPr>
                <w:rFonts w:ascii="Calibri" w:hAnsi="Calibri" w:cs="Calibri"/>
                <w:color w:val="000000"/>
                <w:sz w:val="18"/>
                <w:szCs w:val="18"/>
              </w:rPr>
              <w:t>Bent u een teamplayer met sterke klinische vaardigheden en organisatorisch talent, dan kunnen wij u een voltijdse functie bieden in een dynamisch ziekenhuis in volle expansie.</w:t>
            </w:r>
          </w:p>
          <w:p w14:paraId="78208A85" w14:textId="77777777" w:rsidR="003E3823" w:rsidRDefault="003E3823" w:rsidP="00400EB7">
            <w:pPr>
              <w:spacing w:before="100" w:beforeAutospacing="1"/>
              <w:rPr>
                <w:rFonts w:ascii="Calibri" w:hAnsi="Calibri" w:cs="Calibri"/>
                <w:b/>
                <w:color w:val="000000"/>
                <w:sz w:val="18"/>
                <w:szCs w:val="18"/>
              </w:rPr>
            </w:pPr>
          </w:p>
          <w:p w14:paraId="730E3E82" w14:textId="56F29055" w:rsidR="00EC1429" w:rsidRDefault="00EC1429" w:rsidP="00EC1429">
            <w:pPr>
              <w:rPr>
                <w:rFonts w:ascii="Calibri" w:hAnsi="Calibri" w:cs="Calibri"/>
                <w:color w:val="000000"/>
                <w:sz w:val="18"/>
                <w:szCs w:val="18"/>
              </w:rPr>
            </w:pPr>
            <w:r w:rsidRPr="00D43797">
              <w:rPr>
                <w:rFonts w:ascii="Calibri" w:hAnsi="Calibri" w:cs="Calibri"/>
                <w:color w:val="000000"/>
                <w:sz w:val="18"/>
                <w:szCs w:val="18"/>
              </w:rPr>
              <w:t xml:space="preserve">De startdatum is </w:t>
            </w:r>
            <w:r w:rsidR="003E3823">
              <w:rPr>
                <w:rFonts w:ascii="Calibri" w:hAnsi="Calibri" w:cs="Calibri"/>
                <w:color w:val="000000"/>
                <w:sz w:val="18"/>
                <w:szCs w:val="18"/>
              </w:rPr>
              <w:t>in onderling overleg te bepalen.</w:t>
            </w:r>
          </w:p>
          <w:p w14:paraId="0480EA81" w14:textId="77777777" w:rsidR="00EC1429" w:rsidRPr="00D43797" w:rsidRDefault="00EC1429" w:rsidP="00EC1429">
            <w:pPr>
              <w:rPr>
                <w:rFonts w:ascii="Calibri" w:hAnsi="Calibri" w:cs="Calibri"/>
                <w:color w:val="000000"/>
                <w:sz w:val="18"/>
                <w:szCs w:val="18"/>
              </w:rPr>
            </w:pPr>
          </w:p>
          <w:p w14:paraId="01049CCC" w14:textId="77777777" w:rsidR="00EC1429" w:rsidRPr="00184D46" w:rsidRDefault="00EC1429" w:rsidP="00EC1429">
            <w:pPr>
              <w:rPr>
                <w:rFonts w:ascii="Calibri" w:hAnsi="Calibri" w:cs="Calibri"/>
                <w:b/>
                <w:color w:val="000000"/>
                <w:sz w:val="18"/>
                <w:szCs w:val="18"/>
              </w:rPr>
            </w:pPr>
            <w:r w:rsidRPr="00184D46">
              <w:rPr>
                <w:rFonts w:ascii="Calibri" w:hAnsi="Calibri" w:cs="Calibri"/>
                <w:b/>
                <w:color w:val="000000"/>
                <w:sz w:val="18"/>
                <w:szCs w:val="18"/>
              </w:rPr>
              <w:t>Interesse?</w:t>
            </w:r>
          </w:p>
          <w:p w14:paraId="28FFEDD7" w14:textId="2AAAA96D" w:rsidR="00EC1429" w:rsidRDefault="00EC1429" w:rsidP="00EC1429">
            <w:pPr>
              <w:spacing w:after="100" w:afterAutospacing="1"/>
              <w:rPr>
                <w:rFonts w:ascii="Calibri" w:hAnsi="Calibri" w:cs="Calibri"/>
                <w:color w:val="000000"/>
                <w:sz w:val="18"/>
                <w:szCs w:val="18"/>
              </w:rPr>
            </w:pPr>
            <w:r>
              <w:rPr>
                <w:rFonts w:ascii="Calibri" w:hAnsi="Calibri" w:cs="Calibri"/>
                <w:color w:val="000000"/>
                <w:sz w:val="18"/>
                <w:szCs w:val="18"/>
              </w:rPr>
              <w:t>Richt</w:t>
            </w:r>
            <w:r w:rsidRPr="00884FA4">
              <w:rPr>
                <w:rFonts w:ascii="Calibri" w:hAnsi="Calibri" w:cs="Calibri"/>
                <w:color w:val="000000"/>
                <w:sz w:val="18"/>
                <w:szCs w:val="18"/>
              </w:rPr>
              <w:t xml:space="preserve"> uw sollicitatiebrief met </w:t>
            </w:r>
            <w:r>
              <w:rPr>
                <w:rFonts w:ascii="Calibri" w:hAnsi="Calibri" w:cs="Calibri"/>
                <w:color w:val="000000"/>
                <w:sz w:val="18"/>
                <w:szCs w:val="18"/>
              </w:rPr>
              <w:t>cv</w:t>
            </w:r>
            <w:r w:rsidRPr="00884FA4">
              <w:rPr>
                <w:rFonts w:ascii="Calibri" w:hAnsi="Calibri" w:cs="Calibri"/>
                <w:color w:val="000000"/>
                <w:sz w:val="18"/>
                <w:szCs w:val="18"/>
              </w:rPr>
              <w:t xml:space="preserve"> aan </w:t>
            </w:r>
            <w:r>
              <w:rPr>
                <w:rFonts w:ascii="Calibri" w:hAnsi="Calibri" w:cs="Calibri"/>
                <w:color w:val="000000"/>
                <w:sz w:val="18"/>
                <w:szCs w:val="18"/>
              </w:rPr>
              <w:t xml:space="preserve">dr. </w:t>
            </w:r>
            <w:r w:rsidR="003E3823">
              <w:rPr>
                <w:rFonts w:ascii="Calibri" w:hAnsi="Calibri" w:cs="Calibri"/>
                <w:color w:val="000000"/>
                <w:sz w:val="18"/>
                <w:szCs w:val="18"/>
              </w:rPr>
              <w:t>Sabine Gerniers</w:t>
            </w:r>
            <w:r>
              <w:rPr>
                <w:rFonts w:ascii="Calibri" w:hAnsi="Calibri" w:cs="Calibri"/>
                <w:color w:val="000000"/>
                <w:sz w:val="18"/>
                <w:szCs w:val="18"/>
              </w:rPr>
              <w:t>,</w:t>
            </w:r>
            <w:r w:rsidR="003E3823">
              <w:rPr>
                <w:rFonts w:ascii="Calibri" w:hAnsi="Calibri" w:cs="Calibri"/>
                <w:color w:val="000000"/>
                <w:sz w:val="18"/>
                <w:szCs w:val="18"/>
              </w:rPr>
              <w:t xml:space="preserve"> medisch directeur AZ Oostende</w:t>
            </w:r>
            <w:r>
              <w:rPr>
                <w:rFonts w:ascii="Calibri" w:hAnsi="Calibri" w:cs="Calibri"/>
                <w:color w:val="000000"/>
                <w:sz w:val="18"/>
                <w:szCs w:val="18"/>
              </w:rPr>
              <w:t xml:space="preserve">, </w:t>
            </w:r>
            <w:r w:rsidRPr="00884FA4">
              <w:rPr>
                <w:rFonts w:ascii="Calibri" w:hAnsi="Calibri" w:cs="Calibri"/>
                <w:color w:val="000000"/>
                <w:sz w:val="18"/>
                <w:szCs w:val="18"/>
              </w:rPr>
              <w:t>Gouwelozestraat 100, 8400 Oostende</w:t>
            </w:r>
            <w:r>
              <w:rPr>
                <w:rFonts w:ascii="Calibri" w:hAnsi="Calibri" w:cs="Calibri"/>
                <w:color w:val="000000"/>
                <w:sz w:val="18"/>
                <w:szCs w:val="18"/>
              </w:rPr>
              <w:t xml:space="preserve"> </w:t>
            </w:r>
            <w:r w:rsidR="003E3823">
              <w:rPr>
                <w:rFonts w:ascii="Calibri" w:hAnsi="Calibri" w:cs="Calibri"/>
                <w:color w:val="000000"/>
                <w:sz w:val="18"/>
                <w:szCs w:val="18"/>
              </w:rPr>
              <w:t xml:space="preserve">en/of via e-mail </w:t>
            </w:r>
            <w:hyperlink r:id="rId9" w:history="1">
              <w:r w:rsidRPr="00364536">
                <w:rPr>
                  <w:rStyle w:val="Hyperlink"/>
                  <w:rFonts w:ascii="Calibri" w:hAnsi="Calibri" w:cs="Calibri"/>
                  <w:sz w:val="18"/>
                  <w:szCs w:val="18"/>
                </w:rPr>
                <w:t>sabine.gerniers@azoostende.be</w:t>
              </w:r>
            </w:hyperlink>
            <w:r>
              <w:rPr>
                <w:rFonts w:ascii="Calibri" w:hAnsi="Calibri" w:cs="Calibri"/>
                <w:color w:val="000000"/>
                <w:sz w:val="18"/>
                <w:szCs w:val="18"/>
              </w:rPr>
              <w:t>)</w:t>
            </w:r>
          </w:p>
          <w:p w14:paraId="7D541FA1" w14:textId="77777777" w:rsidR="00EC1429" w:rsidRPr="00D43797" w:rsidRDefault="00EC1429" w:rsidP="00400EB7">
            <w:pPr>
              <w:spacing w:after="100" w:afterAutospacing="1"/>
              <w:jc w:val="both"/>
              <w:rPr>
                <w:rFonts w:ascii="Calibri" w:hAnsi="Calibri" w:cs="Calibri"/>
                <w:color w:val="000000"/>
                <w:sz w:val="18"/>
                <w:szCs w:val="18"/>
              </w:rPr>
            </w:pPr>
          </w:p>
          <w:p w14:paraId="1F4E569E" w14:textId="77777777" w:rsidR="00EC1429" w:rsidRPr="00D43797" w:rsidRDefault="00EC1429" w:rsidP="00400EB7">
            <w:pPr>
              <w:jc w:val="both"/>
              <w:rPr>
                <w:rFonts w:ascii="Calibri" w:eastAsia="Calibri" w:hAnsi="Calibri" w:cs="Calibri"/>
                <w:sz w:val="18"/>
                <w:szCs w:val="18"/>
                <w:lang w:eastAsia="nl-BE"/>
              </w:rPr>
            </w:pPr>
          </w:p>
        </w:tc>
      </w:tr>
    </w:tbl>
    <w:p w14:paraId="07ABA6A9" w14:textId="5F255B50" w:rsidR="00EC1429" w:rsidRDefault="00EC1429"/>
    <w:p w14:paraId="372CF590" w14:textId="52D5658F" w:rsidR="00EC1429" w:rsidRDefault="00EC1429"/>
    <w:p w14:paraId="5FA60D64" w14:textId="005CAB7F" w:rsidR="00EC1429" w:rsidRDefault="00EC1429"/>
    <w:p w14:paraId="7E2BC567" w14:textId="70410F4E" w:rsidR="00EC1429" w:rsidRDefault="00EC1429"/>
    <w:p w14:paraId="0AF51A8D" w14:textId="78084665" w:rsidR="00EC1429" w:rsidRDefault="00EC1429"/>
    <w:p w14:paraId="70819337" w14:textId="35F98F01" w:rsidR="00EC1429" w:rsidRDefault="00EC1429"/>
    <w:p w14:paraId="41EFF41A" w14:textId="2D746203" w:rsidR="00EC1429" w:rsidRDefault="00EC1429"/>
    <w:p w14:paraId="64E0DB63" w14:textId="214D5E0D" w:rsidR="00EC1429" w:rsidRDefault="00EC1429"/>
    <w:p w14:paraId="301DE095" w14:textId="053D6F07" w:rsidR="00EC1429" w:rsidRDefault="00EC1429"/>
    <w:p w14:paraId="20D90A2E" w14:textId="416847C0" w:rsidR="00EC1429" w:rsidRDefault="00EC1429"/>
    <w:p w14:paraId="58955DB3" w14:textId="75388AC5" w:rsidR="00EC1429" w:rsidRDefault="00EC1429"/>
    <w:p w14:paraId="1530933E" w14:textId="038D65C1" w:rsidR="00EC1429" w:rsidRDefault="00EC1429"/>
    <w:p w14:paraId="62854160" w14:textId="2D29FCC8" w:rsidR="00EC1429" w:rsidRDefault="00EC1429"/>
    <w:p w14:paraId="3ED356A1" w14:textId="4CAF2D63" w:rsidR="00EC1429" w:rsidRDefault="00EC1429"/>
    <w:p w14:paraId="776D1311" w14:textId="2E8166CB" w:rsidR="00EC1429" w:rsidRDefault="00EC1429"/>
    <w:p w14:paraId="355137B6" w14:textId="07D32347" w:rsidR="00EC1429" w:rsidRDefault="00EC1429"/>
    <w:p w14:paraId="49FD0C52" w14:textId="0BCE821B" w:rsidR="00EC1429" w:rsidRDefault="00EC1429"/>
    <w:p w14:paraId="0C61F0E5" w14:textId="246345AE" w:rsidR="00EC1429" w:rsidRDefault="00EC1429"/>
    <w:p w14:paraId="0F74D870" w14:textId="10A00B52" w:rsidR="00EC1429" w:rsidRDefault="00EC1429"/>
    <w:p w14:paraId="66DEF8F7" w14:textId="13021412" w:rsidR="00EC1429" w:rsidRDefault="00EC1429"/>
    <w:p w14:paraId="51C89F13" w14:textId="77777777" w:rsidR="00EC1429" w:rsidRDefault="00EC1429"/>
    <w:sectPr w:rsidR="00EC1429" w:rsidSect="002611C9">
      <w:type w:val="continuous"/>
      <w:pgSz w:w="16840" w:h="11907" w:orient="landscape" w:code="9"/>
      <w:pgMar w:top="567" w:right="3345" w:bottom="0" w:left="1134" w:header="85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5D91" w14:textId="77777777" w:rsidR="00BA077B" w:rsidRDefault="00BA077B" w:rsidP="002611C9">
      <w:r>
        <w:separator/>
      </w:r>
    </w:p>
  </w:endnote>
  <w:endnote w:type="continuationSeparator" w:id="0">
    <w:p w14:paraId="3DDE608E" w14:textId="77777777" w:rsidR="00BA077B" w:rsidRDefault="00BA077B" w:rsidP="0026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2071" w14:textId="77777777" w:rsidR="00BA077B" w:rsidRDefault="00BA077B" w:rsidP="002611C9">
      <w:r>
        <w:separator/>
      </w:r>
    </w:p>
  </w:footnote>
  <w:footnote w:type="continuationSeparator" w:id="0">
    <w:p w14:paraId="6F10DE4E" w14:textId="77777777" w:rsidR="00BA077B" w:rsidRDefault="00BA077B" w:rsidP="00261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E8F"/>
    <w:multiLevelType w:val="hybridMultilevel"/>
    <w:tmpl w:val="0C429DFA"/>
    <w:lvl w:ilvl="0" w:tplc="1CA65846">
      <w:numFmt w:val="bullet"/>
      <w:lvlText w:val="-"/>
      <w:lvlJc w:val="left"/>
      <w:pPr>
        <w:ind w:left="360" w:hanging="360"/>
      </w:pPr>
      <w:rPr>
        <w:rFonts w:ascii="Calibri" w:eastAsia="Times New Roman"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E1702A4"/>
    <w:multiLevelType w:val="hybridMultilevel"/>
    <w:tmpl w:val="DF16FB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CFE031C"/>
    <w:multiLevelType w:val="hybridMultilevel"/>
    <w:tmpl w:val="B3F44856"/>
    <w:lvl w:ilvl="0" w:tplc="0FE8AD1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FDD5DFF"/>
    <w:multiLevelType w:val="hybridMultilevel"/>
    <w:tmpl w:val="04C2C998"/>
    <w:lvl w:ilvl="0" w:tplc="1CA6584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03619910">
    <w:abstractNumId w:val="2"/>
  </w:num>
  <w:num w:numId="2" w16cid:durableId="1975332595">
    <w:abstractNumId w:val="1"/>
  </w:num>
  <w:num w:numId="3" w16cid:durableId="1239167361">
    <w:abstractNumId w:val="3"/>
  </w:num>
  <w:num w:numId="4" w16cid:durableId="181498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23"/>
    <w:rsid w:val="0000215E"/>
    <w:rsid w:val="00041780"/>
    <w:rsid w:val="000634AB"/>
    <w:rsid w:val="000A4D8D"/>
    <w:rsid w:val="000C5FE1"/>
    <w:rsid w:val="000D4D0C"/>
    <w:rsid w:val="00124F43"/>
    <w:rsid w:val="00126DC9"/>
    <w:rsid w:val="00142674"/>
    <w:rsid w:val="00155A14"/>
    <w:rsid w:val="00184D46"/>
    <w:rsid w:val="001C2037"/>
    <w:rsid w:val="00214B62"/>
    <w:rsid w:val="00222703"/>
    <w:rsid w:val="00247C70"/>
    <w:rsid w:val="00256AE3"/>
    <w:rsid w:val="002611C9"/>
    <w:rsid w:val="00262992"/>
    <w:rsid w:val="00291904"/>
    <w:rsid w:val="002F4410"/>
    <w:rsid w:val="002F4DAB"/>
    <w:rsid w:val="002F72E7"/>
    <w:rsid w:val="00352C85"/>
    <w:rsid w:val="00362BBC"/>
    <w:rsid w:val="00370963"/>
    <w:rsid w:val="003902B8"/>
    <w:rsid w:val="003B4F36"/>
    <w:rsid w:val="003C2D9E"/>
    <w:rsid w:val="003D3DB4"/>
    <w:rsid w:val="003E3823"/>
    <w:rsid w:val="004753F2"/>
    <w:rsid w:val="004869DC"/>
    <w:rsid w:val="004956F9"/>
    <w:rsid w:val="004A036B"/>
    <w:rsid w:val="004B6987"/>
    <w:rsid w:val="004C0717"/>
    <w:rsid w:val="004F6CE6"/>
    <w:rsid w:val="00505F6B"/>
    <w:rsid w:val="0057514B"/>
    <w:rsid w:val="00582B6A"/>
    <w:rsid w:val="005E68F1"/>
    <w:rsid w:val="006266CF"/>
    <w:rsid w:val="0064134C"/>
    <w:rsid w:val="00665C6C"/>
    <w:rsid w:val="00695CB9"/>
    <w:rsid w:val="00712E98"/>
    <w:rsid w:val="0072296C"/>
    <w:rsid w:val="00745DB5"/>
    <w:rsid w:val="007619A9"/>
    <w:rsid w:val="007864B3"/>
    <w:rsid w:val="00793D73"/>
    <w:rsid w:val="007C3C2A"/>
    <w:rsid w:val="007E3BD3"/>
    <w:rsid w:val="007F05D9"/>
    <w:rsid w:val="00801B7E"/>
    <w:rsid w:val="00816DBA"/>
    <w:rsid w:val="00833638"/>
    <w:rsid w:val="00891FB3"/>
    <w:rsid w:val="008A7074"/>
    <w:rsid w:val="008F438C"/>
    <w:rsid w:val="009132E5"/>
    <w:rsid w:val="009334F6"/>
    <w:rsid w:val="00957E5A"/>
    <w:rsid w:val="009F2466"/>
    <w:rsid w:val="00A8530C"/>
    <w:rsid w:val="00AE5125"/>
    <w:rsid w:val="00B2499E"/>
    <w:rsid w:val="00B62427"/>
    <w:rsid w:val="00B7637E"/>
    <w:rsid w:val="00B971BB"/>
    <w:rsid w:val="00BA077B"/>
    <w:rsid w:val="00BD6F31"/>
    <w:rsid w:val="00BF646B"/>
    <w:rsid w:val="00C13224"/>
    <w:rsid w:val="00C17A4A"/>
    <w:rsid w:val="00C36268"/>
    <w:rsid w:val="00CF4E94"/>
    <w:rsid w:val="00D318C3"/>
    <w:rsid w:val="00D40730"/>
    <w:rsid w:val="00D43797"/>
    <w:rsid w:val="00D63DD1"/>
    <w:rsid w:val="00D70488"/>
    <w:rsid w:val="00DC235A"/>
    <w:rsid w:val="00DC3C76"/>
    <w:rsid w:val="00DE5086"/>
    <w:rsid w:val="00E017BF"/>
    <w:rsid w:val="00E14FE2"/>
    <w:rsid w:val="00E75521"/>
    <w:rsid w:val="00E92967"/>
    <w:rsid w:val="00EC1429"/>
    <w:rsid w:val="00EF7C80"/>
    <w:rsid w:val="00F23B23"/>
    <w:rsid w:val="00F40BB0"/>
    <w:rsid w:val="00FB0AFE"/>
    <w:rsid w:val="00FC506B"/>
    <w:rsid w:val="00FD44E0"/>
    <w:rsid w:val="00FE430A"/>
    <w:rsid w:val="00FF13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FE8CC"/>
  <w15:chartTrackingRefBased/>
  <w15:docId w15:val="{3A7CCA0A-D73A-419E-9351-97B856F3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overflowPunct w:val="0"/>
      <w:autoSpaceDE w:val="0"/>
      <w:autoSpaceDN w:val="0"/>
      <w:adjustRightInd w:val="0"/>
      <w:textAlignment w:val="baseline"/>
    </w:pPr>
    <w:rPr>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customStyle="1" w:styleId="adres">
    <w:name w:val="adres"/>
    <w:basedOn w:val="Standaard"/>
    <w:pPr>
      <w:ind w:left="567" w:right="567"/>
    </w:pPr>
    <w:rPr>
      <w:rFonts w:ascii="Gill Sans" w:hAnsi="Gill Sans"/>
    </w:rPr>
  </w:style>
  <w:style w:type="paragraph" w:customStyle="1" w:styleId="damiaantekst">
    <w:name w:val="damiaantekst"/>
    <w:basedOn w:val="Standaard"/>
    <w:rPr>
      <w:rFonts w:ascii="Gill Sans" w:hAnsi="Gill Sans"/>
    </w:rPr>
  </w:style>
  <w:style w:type="paragraph" w:customStyle="1" w:styleId="kenmerk">
    <w:name w:val="kenmerk"/>
    <w:basedOn w:val="Standaard"/>
    <w:pPr>
      <w:tabs>
        <w:tab w:val="left" w:pos="794"/>
        <w:tab w:val="left" w:pos="3119"/>
        <w:tab w:val="left" w:pos="5387"/>
      </w:tabs>
    </w:pPr>
    <w:rPr>
      <w:rFonts w:ascii="Gill Sans" w:hAnsi="Gill Sans"/>
    </w:rPr>
  </w:style>
  <w:style w:type="paragraph" w:customStyle="1" w:styleId="onderwerp">
    <w:name w:val="onderwerp"/>
    <w:basedOn w:val="kenmerk"/>
    <w:rPr>
      <w:b/>
    </w:rPr>
  </w:style>
  <w:style w:type="paragraph" w:styleId="Voettekst">
    <w:name w:val="footer"/>
    <w:basedOn w:val="Standaard"/>
    <w:pPr>
      <w:tabs>
        <w:tab w:val="center" w:pos="4536"/>
        <w:tab w:val="right" w:pos="9072"/>
      </w:tabs>
    </w:pPr>
  </w:style>
  <w:style w:type="paragraph" w:styleId="Normaalweb">
    <w:name w:val="Normal (Web)"/>
    <w:basedOn w:val="Standaard"/>
    <w:uiPriority w:val="99"/>
    <w:unhideWhenUsed/>
    <w:rsid w:val="00745DB5"/>
    <w:pPr>
      <w:overflowPunct/>
      <w:autoSpaceDE/>
      <w:autoSpaceDN/>
      <w:adjustRightInd/>
      <w:textAlignment w:val="auto"/>
    </w:pPr>
    <w:rPr>
      <w:rFonts w:eastAsia="Calibri"/>
      <w:sz w:val="24"/>
      <w:szCs w:val="24"/>
      <w:lang w:val="nl-BE" w:eastAsia="nl-BE"/>
    </w:rPr>
  </w:style>
  <w:style w:type="character" w:styleId="Hyperlink">
    <w:name w:val="Hyperlink"/>
    <w:rsid w:val="00C36268"/>
    <w:rPr>
      <w:color w:val="0000FF"/>
      <w:u w:val="single"/>
    </w:rPr>
  </w:style>
  <w:style w:type="character" w:styleId="Zwaar">
    <w:name w:val="Strong"/>
    <w:uiPriority w:val="22"/>
    <w:qFormat/>
    <w:rsid w:val="004F6CE6"/>
    <w:rPr>
      <w:b/>
      <w:bCs/>
    </w:rPr>
  </w:style>
  <w:style w:type="character" w:styleId="Onopgelostemelding">
    <w:name w:val="Unresolved Mention"/>
    <w:basedOn w:val="Standaardalinea-lettertype"/>
    <w:uiPriority w:val="99"/>
    <w:semiHidden/>
    <w:unhideWhenUsed/>
    <w:rsid w:val="00D43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7069">
      <w:bodyDiv w:val="1"/>
      <w:marLeft w:val="0"/>
      <w:marRight w:val="0"/>
      <w:marTop w:val="0"/>
      <w:marBottom w:val="0"/>
      <w:divBdr>
        <w:top w:val="none" w:sz="0" w:space="0" w:color="auto"/>
        <w:left w:val="none" w:sz="0" w:space="0" w:color="auto"/>
        <w:bottom w:val="none" w:sz="0" w:space="0" w:color="auto"/>
        <w:right w:val="none" w:sz="0" w:space="0" w:color="auto"/>
      </w:divBdr>
    </w:div>
    <w:div w:id="702900923">
      <w:bodyDiv w:val="1"/>
      <w:marLeft w:val="0"/>
      <w:marRight w:val="0"/>
      <w:marTop w:val="0"/>
      <w:marBottom w:val="0"/>
      <w:divBdr>
        <w:top w:val="none" w:sz="0" w:space="0" w:color="auto"/>
        <w:left w:val="none" w:sz="0" w:space="0" w:color="auto"/>
        <w:bottom w:val="none" w:sz="0" w:space="0" w:color="auto"/>
        <w:right w:val="none" w:sz="0" w:space="0" w:color="auto"/>
      </w:divBdr>
    </w:div>
    <w:div w:id="993682752">
      <w:bodyDiv w:val="1"/>
      <w:marLeft w:val="0"/>
      <w:marRight w:val="0"/>
      <w:marTop w:val="0"/>
      <w:marBottom w:val="0"/>
      <w:divBdr>
        <w:top w:val="none" w:sz="0" w:space="0" w:color="auto"/>
        <w:left w:val="none" w:sz="0" w:space="0" w:color="auto"/>
        <w:bottom w:val="none" w:sz="0" w:space="0" w:color="auto"/>
        <w:right w:val="none" w:sz="0" w:space="0" w:color="auto"/>
      </w:divBdr>
    </w:div>
    <w:div w:id="1513954275">
      <w:bodyDiv w:val="1"/>
      <w:marLeft w:val="0"/>
      <w:marRight w:val="0"/>
      <w:marTop w:val="0"/>
      <w:marBottom w:val="0"/>
      <w:divBdr>
        <w:top w:val="none" w:sz="0" w:space="0" w:color="auto"/>
        <w:left w:val="none" w:sz="0" w:space="0" w:color="auto"/>
        <w:bottom w:val="none" w:sz="0" w:space="0" w:color="auto"/>
        <w:right w:val="none" w:sz="0" w:space="0" w:color="auto"/>
      </w:divBdr>
    </w:div>
    <w:div w:id="213852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bine.gerniers@azoostende.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jablonen\Office%2095-sjablonen\Damiaan\externebriefstj.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externebriefstj.dot</Template>
  <TotalTime>0</TotalTime>
  <Pages>1</Pages>
  <Words>200</Words>
  <Characters>1259</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Adresregel 1</vt:lpstr>
    </vt:vector>
  </TitlesOfParts>
  <Company>Oostende</Company>
  <LinksUpToDate>false</LinksUpToDate>
  <CharactersWithSpaces>1457</CharactersWithSpaces>
  <SharedDoc>false</SharedDoc>
  <HLinks>
    <vt:vector size="6" baseType="variant">
      <vt:variant>
        <vt:i4>393250</vt:i4>
      </vt:variant>
      <vt:variant>
        <vt:i4>0</vt:i4>
      </vt:variant>
      <vt:variant>
        <vt:i4>0</vt:i4>
      </vt:variant>
      <vt:variant>
        <vt:i4>5</vt:i4>
      </vt:variant>
      <vt:variant>
        <vt:lpwstr>mailto:gnackaerts@azdamiaan.be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Adresregel 1</dc:title>
  <dc:subject/>
  <dc:creator>AZ DAMIAAN</dc:creator>
  <cp:keywords/>
  <cp:lastModifiedBy>Daveloose Laurence</cp:lastModifiedBy>
  <cp:revision>2</cp:revision>
  <cp:lastPrinted>2016-06-06T07:49:00Z</cp:lastPrinted>
  <dcterms:created xsi:type="dcterms:W3CDTF">2024-01-15T15:51:00Z</dcterms:created>
  <dcterms:modified xsi:type="dcterms:W3CDTF">2024-01-15T15:51:00Z</dcterms:modified>
</cp:coreProperties>
</file>